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cs="Calibri" w:cstheme="minorHAnsi"/>
          <w:sz w:val="24"/>
          <w:szCs w:val="24"/>
        </w:rPr>
      </w:pPr>
      <w:r>
        <w:rPr>
          <w:rFonts w:cs="Calibri" w:cstheme="minorHAnsi"/>
          <w:sz w:val="24"/>
          <w:szCs w:val="24"/>
        </w:rPr>
        <w:t>Sveučilište Josipa Jurja Strossmayera u Osijeku</w:t>
      </w:r>
    </w:p>
    <w:p>
      <w:pPr>
        <w:pStyle w:val="Normal"/>
        <w:spacing w:lineRule="auto" w:line="240" w:before="0" w:after="0"/>
        <w:rPr>
          <w:rFonts w:cs="Calibri" w:cstheme="minorHAnsi"/>
          <w:sz w:val="24"/>
          <w:szCs w:val="24"/>
        </w:rPr>
      </w:pPr>
      <w:r>
        <w:rPr>
          <w:rFonts w:cs="Calibri" w:cstheme="minorHAnsi"/>
          <w:sz w:val="24"/>
          <w:szCs w:val="24"/>
        </w:rPr>
        <w:t>Fakultet elektrotehnike, računarstva i informacijskih tehnologija Osijek</w:t>
      </w:r>
    </w:p>
    <w:p>
      <w:pPr>
        <w:pStyle w:val="Normal"/>
        <w:spacing w:lineRule="auto" w:line="240" w:before="0" w:after="0"/>
        <w:rPr>
          <w:rFonts w:cs="Calibri" w:cstheme="minorHAnsi"/>
          <w:sz w:val="24"/>
          <w:szCs w:val="24"/>
        </w:rPr>
      </w:pPr>
      <w:r>
        <w:rPr>
          <w:rFonts w:cs="Calibri" w:cstheme="minorHAnsi"/>
          <w:sz w:val="24"/>
          <w:szCs w:val="24"/>
        </w:rPr>
        <w:t>Kneza Trpimira 2b</w:t>
      </w:r>
    </w:p>
    <w:p>
      <w:pPr>
        <w:pStyle w:val="Normal"/>
        <w:spacing w:lineRule="auto" w:line="240" w:before="0" w:after="0"/>
        <w:rPr>
          <w:rFonts w:cs="Calibri" w:cstheme="minorHAnsi"/>
          <w:sz w:val="24"/>
          <w:szCs w:val="24"/>
        </w:rPr>
      </w:pPr>
      <w:r>
        <w:rPr>
          <w:rFonts w:cs="Calibri" w:cstheme="minorHAnsi"/>
          <w:sz w:val="24"/>
          <w:szCs w:val="24"/>
        </w:rPr>
        <w:t>31000 Osijek</w:t>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b/>
          <w:sz w:val="28"/>
          <w:szCs w:val="24"/>
        </w:rPr>
      </w:pPr>
      <w:r>
        <w:rPr>
          <w:rFonts w:cs="Calibri" w:cstheme="minorHAnsi"/>
          <w:b/>
          <w:sz w:val="28"/>
          <w:szCs w:val="24"/>
        </w:rPr>
        <w:t>Istraživački plan „PRO-STUDENT“</w:t>
      </w:r>
    </w:p>
    <w:p>
      <w:pPr>
        <w:pStyle w:val="Normal"/>
        <w:spacing w:lineRule="auto" w:line="240" w:before="0" w:after="0"/>
        <w:jc w:val="center"/>
        <w:rPr>
          <w:rFonts w:cs="Calibri" w:cstheme="minorHAnsi"/>
          <w:b/>
          <w:sz w:val="28"/>
          <w:szCs w:val="24"/>
        </w:rPr>
      </w:pPr>
      <w:r>
        <w:rPr>
          <w:rFonts w:cs="Calibri" w:cstheme="minorHAnsi"/>
          <w:b/>
          <w:sz w:val="28"/>
          <w:szCs w:val="24"/>
        </w:rPr>
        <w:t>(ZIPS poziv)</w:t>
      </w:r>
    </w:p>
    <w:p>
      <w:pPr>
        <w:pStyle w:val="Normal"/>
        <w:spacing w:lineRule="auto" w:line="240" w:before="0" w:after="0"/>
        <w:jc w:val="center"/>
        <w:rPr>
          <w:rFonts w:cs="Calibri" w:cstheme="minorHAnsi"/>
          <w:sz w:val="28"/>
          <w:szCs w:val="24"/>
        </w:rPr>
      </w:pPr>
      <w:r>
        <w:rPr>
          <w:rFonts w:cs="Calibri" w:cstheme="minorHAnsi"/>
          <w:sz w:val="28"/>
          <w:szCs w:val="24"/>
        </w:rPr>
      </w:r>
    </w:p>
    <w:tbl>
      <w:tblPr>
        <w:tblStyle w:val="Reetkatablice"/>
        <w:tblW w:w="1422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3936"/>
        <w:gridCol w:w="10284"/>
      </w:tblGrid>
      <w:tr>
        <w:trPr/>
        <w:tc>
          <w:tcPr>
            <w:tcW w:w="3936"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4"/>
                <w:szCs w:val="24"/>
                <w:lang w:val="hr-HR" w:eastAsia="en-US" w:bidi="ar-SA"/>
              </w:rPr>
              <w:t>Naziv projekta</w:t>
            </w:r>
          </w:p>
        </w:tc>
        <w:tc>
          <w:tcPr>
            <w:tcW w:w="10284"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8"/>
                <w:szCs w:val="24"/>
                <w:lang w:val="hr-HR" w:eastAsia="en-US" w:bidi="ar-SA"/>
              </w:rPr>
            </w:r>
          </w:p>
        </w:tc>
      </w:tr>
      <w:tr>
        <w:trPr/>
        <w:tc>
          <w:tcPr>
            <w:tcW w:w="3936"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4"/>
                <w:szCs w:val="24"/>
                <w:lang w:val="hr-HR" w:eastAsia="en-US" w:bidi="ar-SA"/>
              </w:rPr>
              <w:t>Ime i prezime voditelja projekta</w:t>
            </w:r>
          </w:p>
        </w:tc>
        <w:tc>
          <w:tcPr>
            <w:tcW w:w="10284"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8"/>
                <w:szCs w:val="24"/>
                <w:lang w:val="hr-HR" w:eastAsia="en-US" w:bidi="ar-SA"/>
              </w:rPr>
            </w:r>
          </w:p>
        </w:tc>
      </w:tr>
      <w:tr>
        <w:trPr/>
        <w:tc>
          <w:tcPr>
            <w:tcW w:w="3936"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4"/>
                <w:szCs w:val="24"/>
                <w:lang w:val="hr-HR" w:eastAsia="en-US" w:bidi="ar-SA"/>
              </w:rPr>
              <w:t>Datum početka</w:t>
            </w:r>
          </w:p>
        </w:tc>
        <w:tc>
          <w:tcPr>
            <w:tcW w:w="10284"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8"/>
                <w:szCs w:val="24"/>
                <w:lang w:val="hr-HR" w:eastAsia="en-US" w:bidi="ar-SA"/>
              </w:rPr>
            </w:r>
          </w:p>
        </w:tc>
      </w:tr>
      <w:tr>
        <w:trPr/>
        <w:tc>
          <w:tcPr>
            <w:tcW w:w="3936"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4"/>
                <w:szCs w:val="24"/>
                <w:lang w:val="hr-HR" w:eastAsia="en-US" w:bidi="ar-SA"/>
              </w:rPr>
              <w:t>Datum završetka</w:t>
            </w:r>
          </w:p>
        </w:tc>
        <w:tc>
          <w:tcPr>
            <w:tcW w:w="10284" w:type="dxa"/>
            <w:tcBorders/>
          </w:tcPr>
          <w:p>
            <w:pPr>
              <w:pStyle w:val="Normal"/>
              <w:widowControl/>
              <w:spacing w:lineRule="auto" w:line="240" w:before="0" w:after="0"/>
              <w:jc w:val="start"/>
              <w:rPr>
                <w:rFonts w:cs="Calibri" w:cstheme="minorHAnsi"/>
                <w:sz w:val="28"/>
                <w:szCs w:val="24"/>
              </w:rPr>
            </w:pPr>
            <w:r>
              <w:rPr>
                <w:rFonts w:eastAsia="Calibri" w:cs="Calibri" w:cstheme="minorHAnsi"/>
                <w:kern w:val="0"/>
                <w:sz w:val="28"/>
                <w:szCs w:val="24"/>
                <w:lang w:val="hr-HR" w:eastAsia="en-US" w:bidi="ar-SA"/>
              </w:rPr>
            </w:r>
          </w:p>
        </w:tc>
      </w:tr>
    </w:tbl>
    <w:p>
      <w:pPr>
        <w:pStyle w:val="Normal"/>
        <w:spacing w:lineRule="auto" w:line="240" w:before="0" w:after="0"/>
        <w:jc w:val="center"/>
        <w:rPr>
          <w:rFonts w:cs="Calibri" w:cstheme="minorHAnsi"/>
          <w:sz w:val="28"/>
          <w:szCs w:val="24"/>
        </w:rPr>
      </w:pPr>
      <w:r>
        <w:rPr>
          <w:rFonts w:cs="Calibri" w:cstheme="minorHAnsi"/>
          <w:sz w:val="28"/>
          <w:szCs w:val="24"/>
        </w:rPr>
      </w:r>
    </w:p>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jc w:val="center"/>
        <w:rPr>
          <w:rFonts w:cs="Calibri" w:cstheme="minorHAnsi"/>
          <w:b/>
          <w:sz w:val="24"/>
          <w:szCs w:val="24"/>
        </w:rPr>
      </w:pPr>
      <w:r>
        <w:rPr>
          <w:rFonts w:cs="Calibri" w:cstheme="minorHAnsi"/>
          <w:b/>
          <w:sz w:val="24"/>
          <w:szCs w:val="24"/>
        </w:rPr>
        <w:t>Plan istraživanja</w:t>
      </w:r>
    </w:p>
    <w:p>
      <w:pPr>
        <w:pStyle w:val="Normal"/>
        <w:spacing w:lineRule="auto" w:line="240" w:before="0" w:after="0"/>
        <w:jc w:val="center"/>
        <w:rPr>
          <w:rFonts w:cs="Calibri" w:cstheme="minorHAnsi"/>
          <w:sz w:val="24"/>
          <w:szCs w:val="24"/>
        </w:rPr>
      </w:pPr>
      <w:r>
        <w:rPr>
          <w:rFonts w:cs="Calibri" w:cstheme="minorHAnsi"/>
          <w:sz w:val="24"/>
          <w:szCs w:val="24"/>
        </w:rPr>
      </w:r>
    </w:p>
    <w:tbl>
      <w:tblPr>
        <w:tblStyle w:val="Reetkatablice"/>
        <w:tblW w:w="14142"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1808"/>
        <w:gridCol w:w="2253"/>
        <w:gridCol w:w="2567"/>
        <w:gridCol w:w="2835"/>
        <w:gridCol w:w="1984"/>
        <w:gridCol w:w="2695"/>
      </w:tblGrid>
      <w:tr>
        <w:trPr/>
        <w:tc>
          <w:tcPr>
            <w:tcW w:w="1808" w:type="dxa"/>
            <w:tcBorders/>
          </w:tcPr>
          <w:p>
            <w:pPr>
              <w:pStyle w:val="Normal"/>
              <w:widowControl/>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Ciljevi</w:t>
            </w:r>
          </w:p>
        </w:tc>
        <w:tc>
          <w:tcPr>
            <w:tcW w:w="2253" w:type="dxa"/>
            <w:tcBorders/>
          </w:tcPr>
          <w:p>
            <w:pPr>
              <w:pStyle w:val="Normal"/>
              <w:widowControl/>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Aktivnosti</w:t>
            </w:r>
          </w:p>
        </w:tc>
        <w:tc>
          <w:tcPr>
            <w:tcW w:w="2567" w:type="dxa"/>
            <w:tcBorders/>
          </w:tcPr>
          <w:p>
            <w:pPr>
              <w:pStyle w:val="Normal"/>
              <w:widowControl/>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Točke provjere</w:t>
            </w:r>
          </w:p>
        </w:tc>
        <w:tc>
          <w:tcPr>
            <w:tcW w:w="2835" w:type="dxa"/>
            <w:tcBorders/>
          </w:tcPr>
          <w:p>
            <w:pPr>
              <w:pStyle w:val="Normal"/>
              <w:widowControl/>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Rezultati</w:t>
            </w:r>
          </w:p>
        </w:tc>
        <w:tc>
          <w:tcPr>
            <w:tcW w:w="1984" w:type="dxa"/>
            <w:tcBorders/>
          </w:tcPr>
          <w:p>
            <w:pPr>
              <w:pStyle w:val="Normal"/>
              <w:widowControl/>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Suradnici</w:t>
            </w:r>
            <w:r>
              <w:rPr>
                <w:rStyle w:val="FootnoteReference"/>
                <w:rFonts w:eastAsia="Calibri" w:cs="Calibri" w:cstheme="minorHAnsi"/>
                <w:kern w:val="0"/>
                <w:sz w:val="24"/>
                <w:szCs w:val="24"/>
                <w:lang w:val="hr-HR" w:eastAsia="en-US" w:bidi="ar-SA"/>
              </w:rPr>
              <w:footnoteReference w:id="2"/>
            </w:r>
          </w:p>
        </w:tc>
        <w:tc>
          <w:tcPr>
            <w:tcW w:w="2695" w:type="dxa"/>
            <w:tcBorders/>
          </w:tcPr>
          <w:p>
            <w:pPr>
              <w:pStyle w:val="Normal"/>
              <w:widowControl/>
              <w:spacing w:lineRule="auto" w:line="240" w:before="0" w:after="0"/>
              <w:jc w:val="center"/>
              <w:rPr>
                <w:rFonts w:cs="Calibri" w:cstheme="minorHAnsi"/>
                <w:sz w:val="24"/>
                <w:szCs w:val="24"/>
              </w:rPr>
            </w:pPr>
            <w:r>
              <w:rPr>
                <w:rFonts w:eastAsia="Calibri" w:cs="Calibri" w:cstheme="minorHAnsi"/>
                <w:kern w:val="0"/>
                <w:sz w:val="24"/>
                <w:szCs w:val="24"/>
                <w:lang w:val="hr-HR" w:eastAsia="en-US" w:bidi="ar-SA"/>
              </w:rPr>
              <w:t>Trajanje aktivnosti</w:t>
            </w:r>
            <w:r>
              <w:rPr>
                <w:rStyle w:val="FootnoteReference"/>
                <w:rFonts w:eastAsia="Calibri" w:cs="Calibri" w:cstheme="minorHAnsi"/>
                <w:kern w:val="0"/>
                <w:sz w:val="24"/>
                <w:szCs w:val="24"/>
                <w:lang w:val="hr-HR" w:eastAsia="en-US" w:bidi="ar-SA"/>
              </w:rPr>
              <w:footnoteReference w:id="3"/>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808"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253"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567"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83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198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2695"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bl>
    <w:p>
      <w:pPr>
        <w:pStyle w:val="Normal"/>
        <w:spacing w:lineRule="auto" w:line="240" w:before="0" w:after="0"/>
        <w:rPr>
          <w:rFonts w:cs="Calibri" w:cstheme="minorHAnsi"/>
          <w:sz w:val="24"/>
          <w:szCs w:val="24"/>
        </w:rPr>
      </w:pPr>
      <w:r>
        <w:rPr>
          <w:rFonts w:cs="Calibri" w:cstheme="minorHAnsi"/>
          <w:sz w:val="24"/>
          <w:szCs w:val="24"/>
        </w:rPr>
      </w:r>
    </w:p>
    <w:tbl>
      <w:tblPr>
        <w:tblStyle w:val="Reetkatablice"/>
        <w:tblW w:w="1414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0598"/>
        <w:gridCol w:w="3544"/>
      </w:tblGrid>
      <w:tr>
        <w:trPr>
          <w:trHeight w:val="1259" w:hRule="atLeast"/>
        </w:trPr>
        <w:tc>
          <w:tcPr>
            <w:tcW w:w="10598" w:type="dxa"/>
            <w:tcBorders/>
          </w:tcPr>
          <w:p>
            <w:pPr>
              <w:pStyle w:val="Normal"/>
              <w:widowControl/>
              <w:spacing w:lineRule="auto" w:line="240" w:before="0" w:after="0"/>
              <w:jc w:val="both"/>
              <w:rPr>
                <w:rFonts w:cs="Calibri" w:cstheme="minorHAnsi"/>
                <w:sz w:val="24"/>
                <w:szCs w:val="24"/>
              </w:rPr>
            </w:pPr>
            <w:r>
              <w:rPr>
                <w:rFonts w:eastAsia="Calibri" w:cs="Calibri" w:cstheme="minorHAnsi"/>
                <w:kern w:val="0"/>
                <w:sz w:val="24"/>
                <w:szCs w:val="24"/>
                <w:lang w:val="hr-HR" w:eastAsia="en-US" w:bidi="ar-SA"/>
              </w:rPr>
              <w:t>Ako ste dogovorili mentora navedite njegovo ime i prezime te potpis.</w:t>
            </w:r>
          </w:p>
        </w:tc>
        <w:tc>
          <w:tcPr>
            <w:tcW w:w="3544" w:type="dxa"/>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t>Ime i prezime mentora</w:t>
            </w:r>
          </w:p>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p>
            <w:pPr>
              <w:pStyle w:val="Normal"/>
              <w:widowControl/>
              <w:spacing w:lineRule="auto" w:line="240" w:before="0" w:after="0"/>
              <w:jc w:val="start"/>
              <w:rPr>
                <w:rFonts w:cs="Calibri" w:cstheme="minorHAnsi"/>
                <w:sz w:val="24"/>
                <w:szCs w:val="24"/>
              </w:rPr>
            </w:pPr>
            <w:r>
              <w:rPr>
                <w:rFonts w:eastAsia="Calibri" w:cs="Calibri" w:cstheme="minorHAnsi"/>
                <w:kern w:val="0"/>
                <w:sz w:val="18"/>
                <w:szCs w:val="24"/>
                <w:lang w:val="hr-HR" w:eastAsia="en-US" w:bidi="ar-SA"/>
              </w:rPr>
              <w:t>(potpis mentora)</w:t>
            </w:r>
          </w:p>
        </w:tc>
      </w:tr>
    </w:tbl>
    <w:p>
      <w:pPr>
        <w:pStyle w:val="Normal"/>
        <w:spacing w:lineRule="auto" w:line="240" w:before="0" w:after="0"/>
        <w:rPr>
          <w:rFonts w:cs="Calibri" w:cstheme="minorHAnsi"/>
          <w:sz w:val="24"/>
          <w:szCs w:val="24"/>
        </w:rPr>
      </w:pPr>
      <w:r>
        <w:rPr>
          <w:rFonts w:cs="Calibri" w:cstheme="minorHAnsi"/>
          <w:sz w:val="24"/>
          <w:szCs w:val="24"/>
        </w:rPr>
      </w:r>
    </w:p>
    <w:p>
      <w:pPr>
        <w:pStyle w:val="Normal"/>
        <w:spacing w:lineRule="auto" w:line="240" w:before="0" w:after="0"/>
        <w:rPr>
          <w:rFonts w:cs="Calibri" w:cstheme="minorHAnsi"/>
          <w:sz w:val="24"/>
          <w:szCs w:val="24"/>
        </w:rPr>
      </w:pPr>
      <w:r>
        <w:rPr>
          <w:rFonts w:cs="Calibri" w:cstheme="minorHAnsi"/>
          <w:sz w:val="24"/>
          <w:szCs w:val="24"/>
        </w:rPr>
      </w:r>
    </w:p>
    <w:tbl>
      <w:tblPr>
        <w:tblStyle w:val="Reetkatablice"/>
        <w:tblW w:w="1414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1241"/>
        <w:gridCol w:w="9215"/>
        <w:gridCol w:w="283"/>
        <w:gridCol w:w="3403"/>
      </w:tblGrid>
      <w:tr>
        <w:trPr/>
        <w:tc>
          <w:tcPr>
            <w:tcW w:w="1241" w:type="dxa"/>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t>U Osijeku,</w:t>
            </w:r>
          </w:p>
        </w:tc>
        <w:tc>
          <w:tcPr>
            <w:tcW w:w="9498" w:type="dxa"/>
            <w:gridSpan w:val="2"/>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t>(datum)</w:t>
            </w:r>
          </w:p>
        </w:tc>
        <w:tc>
          <w:tcPr>
            <w:tcW w:w="3403" w:type="dxa"/>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t>Voditelj projekta</w:t>
            </w:r>
          </w:p>
        </w:tc>
      </w:tr>
      <w:tr>
        <w:trPr/>
        <w:tc>
          <w:tcPr>
            <w:tcW w:w="1241" w:type="dxa"/>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9498" w:type="dxa"/>
            <w:gridSpan w:val="2"/>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3403" w:type="dxa"/>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t>Ime i prezime</w:t>
            </w:r>
          </w:p>
        </w:tc>
      </w:tr>
      <w:tr>
        <w:trPr/>
        <w:tc>
          <w:tcPr>
            <w:tcW w:w="1241" w:type="dxa"/>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9498" w:type="dxa"/>
            <w:gridSpan w:val="2"/>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3403" w:type="dxa"/>
            <w:tcBorders>
              <w:top w:val="nil"/>
              <w:start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r>
      <w:tr>
        <w:trPr/>
        <w:tc>
          <w:tcPr>
            <w:tcW w:w="1241" w:type="dxa"/>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9215" w:type="dxa"/>
            <w:tcBorders>
              <w:top w:val="nil"/>
              <w:start w:val="nil"/>
              <w:bottom w:val="nil"/>
              <w:end w:val="nil"/>
            </w:tcBorders>
          </w:tcPr>
          <w:p>
            <w:pPr>
              <w:pStyle w:val="Normal"/>
              <w:widowControl/>
              <w:spacing w:lineRule="auto" w:line="240" w:before="0" w:after="0"/>
              <w:jc w:val="start"/>
              <w:rPr>
                <w:rFonts w:cs="Calibri" w:cstheme="minorHAnsi"/>
                <w:sz w:val="24"/>
                <w:szCs w:val="24"/>
              </w:rPr>
            </w:pPr>
            <w:r>
              <w:rPr>
                <w:rFonts w:eastAsia="Calibri" w:cs="Calibri" w:cstheme="minorHAnsi"/>
                <w:kern w:val="0"/>
                <w:sz w:val="24"/>
                <w:szCs w:val="24"/>
                <w:lang w:val="hr-HR" w:eastAsia="en-US" w:bidi="ar-SA"/>
              </w:rPr>
            </w:r>
          </w:p>
        </w:tc>
        <w:tc>
          <w:tcPr>
            <w:tcW w:w="3686" w:type="dxa"/>
            <w:gridSpan w:val="2"/>
            <w:tcBorders>
              <w:top w:val="nil"/>
              <w:start w:val="nil"/>
              <w:bottom w:val="nil"/>
              <w:end w:val="nil"/>
            </w:tcBorders>
          </w:tcPr>
          <w:p>
            <w:pPr>
              <w:pStyle w:val="Normal"/>
              <w:widowControl/>
              <w:spacing w:lineRule="auto" w:line="240" w:before="0" w:after="0"/>
              <w:jc w:val="center"/>
              <w:rPr>
                <w:rFonts w:cs="Calibri" w:cstheme="minorHAnsi"/>
                <w:sz w:val="24"/>
                <w:szCs w:val="24"/>
              </w:rPr>
            </w:pPr>
            <w:r>
              <w:rPr>
                <w:rFonts w:eastAsia="Calibri" w:cs="Calibri" w:cstheme="minorHAnsi"/>
                <w:kern w:val="0"/>
                <w:sz w:val="18"/>
                <w:szCs w:val="24"/>
                <w:lang w:val="hr-HR" w:eastAsia="en-US" w:bidi="ar-SA"/>
              </w:rPr>
              <w:t>(Potpis)</w:t>
            </w:r>
          </w:p>
        </w:tc>
      </w:tr>
    </w:tbl>
    <w:p>
      <w:pPr>
        <w:pStyle w:val="Normal"/>
        <w:spacing w:lineRule="auto" w:line="240" w:before="0" w:after="0"/>
        <w:rPr>
          <w:rFonts w:cs="Calibri" w:cstheme="minorHAnsi"/>
          <w:sz w:val="24"/>
          <w:szCs w:val="24"/>
        </w:rPr>
      </w:pPr>
      <w:r>
        <w:rPr>
          <w:rFonts w:cs="Calibri" w:cstheme="minorHAnsi"/>
          <w:sz w:val="24"/>
          <w:szCs w:val="24"/>
        </w:rPr>
      </w:r>
    </w:p>
    <w:p>
      <w:pPr>
        <w:pStyle w:val="Normal"/>
        <w:rPr>
          <w:rFonts w:cs="Calibri" w:cstheme="minorHAnsi"/>
          <w:b/>
          <w:sz w:val="24"/>
          <w:szCs w:val="24"/>
        </w:rPr>
      </w:pPr>
      <w:r>
        <w:rPr>
          <w:rFonts w:cs="Calibri" w:cstheme="minorHAnsi"/>
          <w:b/>
          <w:sz w:val="24"/>
          <w:szCs w:val="24"/>
        </w:rPr>
      </w:r>
    </w:p>
    <w:p>
      <w:pPr>
        <w:pStyle w:val="Normal"/>
        <w:rPr>
          <w:rFonts w:cs="Calibri" w:cstheme="minorHAnsi"/>
          <w:b/>
          <w:sz w:val="24"/>
          <w:szCs w:val="24"/>
        </w:rPr>
      </w:pPr>
      <w:r>
        <w:rPr>
          <w:rFonts w:cs="Calibri" w:cstheme="minorHAnsi"/>
          <w:b/>
          <w:sz w:val="24"/>
          <w:szCs w:val="24"/>
        </w:rPr>
      </w:r>
      <w:r>
        <w:br w:type="page"/>
      </w:r>
    </w:p>
    <w:p>
      <w:pPr>
        <w:pStyle w:val="Normal"/>
        <w:spacing w:before="0" w:after="200"/>
        <w:rPr>
          <w:rFonts w:cs="Calibri" w:cstheme="minorHAnsi"/>
          <w:b/>
          <w:sz w:val="24"/>
          <w:szCs w:val="24"/>
        </w:rPr>
      </w:pPr>
      <w:bookmarkStart w:id="0" w:name="_GoBack"/>
      <w:bookmarkEnd w:id="0"/>
      <w:r>
        <w:rPr>
          <w:rFonts w:cs="Calibri" w:cstheme="minorHAnsi"/>
          <w:b/>
          <w:sz w:val="24"/>
          <w:szCs w:val="24"/>
        </w:rPr>
        <w:t>Važne napomene:</w:t>
      </w:r>
    </w:p>
    <w:p>
      <w:pPr>
        <w:pStyle w:val="Normal"/>
        <w:spacing w:lineRule="auto" w:line="240" w:before="0" w:after="0"/>
        <w:jc w:val="both"/>
        <w:rPr>
          <w:sz w:val="24"/>
          <w:szCs w:val="24"/>
        </w:rPr>
      </w:pPr>
      <w:r>
        <w:rPr>
          <w:b/>
          <w:i/>
          <w:sz w:val="24"/>
          <w:szCs w:val="24"/>
        </w:rPr>
        <w:t>Cilj</w:t>
      </w:r>
      <w:r>
        <w:rPr>
          <w:sz w:val="24"/>
          <w:szCs w:val="24"/>
        </w:rPr>
        <w:t xml:space="preserve"> je krajnja točka koja opisuje na što je projekt usmjeren, što se želi postići projektom. Ciljevi trebaju biti jasni, konkretni, mjerljivi, ostvarivi i definirani u vremenskom okviru. Na jedan cilj vezana je jedna ili više aktivnosti. Trebaju biti definirani na način da je moguće ocijeniti je li cilj postignut u planiranoj vremenskoj točki.</w:t>
      </w:r>
    </w:p>
    <w:p>
      <w:pPr>
        <w:pStyle w:val="Normal"/>
        <w:spacing w:lineRule="auto" w:line="240" w:before="0" w:after="0"/>
        <w:jc w:val="both"/>
        <w:rPr>
          <w:rFonts w:cs="Calibri" w:cstheme="minorHAnsi"/>
          <w:sz w:val="24"/>
          <w:szCs w:val="24"/>
        </w:rPr>
      </w:pPr>
      <w:r>
        <w:rPr>
          <w:rFonts w:cs="Calibri" w:cstheme="minorHAnsi"/>
          <w:b/>
          <w:i/>
          <w:sz w:val="24"/>
          <w:szCs w:val="24"/>
        </w:rPr>
        <w:t>Aktivnost</w:t>
      </w:r>
      <w:r>
        <w:rPr>
          <w:rFonts w:cs="Calibri" w:cstheme="minorHAnsi"/>
          <w:sz w:val="24"/>
          <w:szCs w:val="24"/>
        </w:rPr>
        <w:t xml:space="preserve"> je specifični zadatak koji doprinosi ostvarenju cilja i vezana je uz cilj. U pravilu više aktivnosti dovodi do ostvarenja jednog cilja. Opisati samo one aktivnosti koje dovode do konkretnih rezultata.</w:t>
      </w:r>
    </w:p>
    <w:p>
      <w:pPr>
        <w:pStyle w:val="Normal"/>
        <w:spacing w:lineRule="auto" w:line="240" w:before="0" w:after="0"/>
        <w:jc w:val="both"/>
        <w:rPr>
          <w:sz w:val="24"/>
          <w:szCs w:val="24"/>
        </w:rPr>
      </w:pPr>
      <w:r>
        <w:rPr>
          <w:rFonts w:cs="Calibri" w:cstheme="minorHAnsi"/>
          <w:b/>
          <w:i/>
          <w:sz w:val="24"/>
          <w:szCs w:val="24"/>
        </w:rPr>
        <w:t>Točka provjere</w:t>
      </w:r>
      <w:r>
        <w:rPr>
          <w:rFonts w:cs="Calibri" w:cstheme="minorHAnsi"/>
          <w:sz w:val="24"/>
          <w:szCs w:val="24"/>
        </w:rPr>
        <w:t xml:space="preserve"> ili kontrolna točka je </w:t>
      </w:r>
      <w:r>
        <w:rPr>
          <w:sz w:val="24"/>
          <w:szCs w:val="24"/>
        </w:rPr>
        <w:t>važan događaj nakon koje se donosi odluka za sljedeću fazu projekta. Pokazuje odvija li se projekt prema planu, ostvarene ciljeve ili potreba za promjenom smjera.</w:t>
      </w:r>
    </w:p>
    <w:p>
      <w:pPr>
        <w:pStyle w:val="Normal"/>
        <w:spacing w:lineRule="auto" w:line="240" w:before="0" w:after="0"/>
        <w:jc w:val="both"/>
        <w:rPr>
          <w:rFonts w:cs="Calibri" w:cstheme="minorHAnsi"/>
          <w:sz w:val="24"/>
          <w:szCs w:val="24"/>
        </w:rPr>
      </w:pPr>
      <w:r>
        <w:rPr>
          <w:rFonts w:cs="Calibri" w:cstheme="minorHAnsi"/>
          <w:b/>
          <w:i/>
          <w:sz w:val="24"/>
          <w:szCs w:val="24"/>
        </w:rPr>
        <w:t>Rezultat</w:t>
      </w:r>
      <w:r>
        <w:rPr>
          <w:rFonts w:cs="Calibri" w:cstheme="minorHAnsi"/>
          <w:sz w:val="24"/>
          <w:szCs w:val="24"/>
        </w:rPr>
        <w:t xml:space="preserve"> je stvarni dokaz napretka projekta koji mora biti ispunjen na kraju tog dijela projekta. To je mjerljivo postignuće za koje postoje dokazi da su ostvareni. Rezultati mogu biti programski paketi, publikacije, gotov prototip.</w:t>
      </w:r>
    </w:p>
    <w:sectPr>
      <w:footnotePr>
        <w:numFmt w:val="decimal"/>
      </w:footnotePr>
      <w:type w:val="nextPage"/>
      <w:pgSz w:orient="landscape" w:w="16838" w:h="11906"/>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Članovi tima koji su odgovorni za planiranu aktivnost.</w:t>
      </w:r>
    </w:p>
  </w:footnote>
  <w:footnote w:id="3">
    <w:p>
      <w:pPr>
        <w:pStyle w:val="FootnoteText"/>
        <w:rPr/>
      </w:pPr>
      <w:r>
        <w:rPr>
          <w:rStyle w:val="FootnoteCharacters"/>
        </w:rPr>
        <w:footnoteRef/>
      </w:r>
      <w:r>
        <w:rPr/>
        <w:t xml:space="preserve"> </w:t>
      </w:r>
      <w:r>
        <w:rPr/>
        <w:t>Kronološki navoditi početak i završetak aktivnosti rednim brojevima (npr. od 1. do 4. mjeseca projekta)</w:t>
      </w:r>
    </w:p>
  </w:footnote>
</w:footnotes>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character" w:styleId="TekstfusnoteChar" w:customStyle="1">
    <w:name w:val="Tekst fusnote Char"/>
    <w:basedOn w:val="DefaultParagraphFont"/>
    <w:link w:val="FootnoteText"/>
    <w:uiPriority w:val="99"/>
    <w:semiHidden/>
    <w:qFormat/>
    <w:rsid w:val="002a2480"/>
    <w:rPr>
      <w:sz w:val="20"/>
      <w:szCs w:val="20"/>
    </w:rPr>
  </w:style>
  <w:style w:type="character" w:styleId="FootnoteCharacters">
    <w:name w:val="Footnote Characters"/>
    <w:basedOn w:val="DefaultParagraphFont"/>
    <w:uiPriority w:val="99"/>
    <w:semiHidden/>
    <w:unhideWhenUsed/>
    <w:qFormat/>
    <w:rsid w:val="002a2480"/>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uiPriority w:val="34"/>
    <w:qFormat/>
    <w:rsid w:val="00e55b13"/>
    <w:pPr>
      <w:spacing w:before="0" w:after="200"/>
      <w:ind w:start="720"/>
      <w:contextualSpacing/>
    </w:pPr>
    <w:rPr/>
  </w:style>
  <w:style w:type="paragraph" w:styleId="FootnoteText">
    <w:name w:val="footnote text"/>
    <w:basedOn w:val="Normal"/>
    <w:link w:val="TekstfusnoteChar"/>
    <w:uiPriority w:val="99"/>
    <w:semiHidden/>
    <w:unhideWhenUsed/>
    <w:rsid w:val="002a2480"/>
    <w:pPr>
      <w:spacing w:lineRule="auto" w:line="240" w:before="0" w:after="0"/>
    </w:pPr>
    <w:rPr>
      <w:sz w:val="20"/>
      <w:szCs w:val="20"/>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 w:type="table" w:styleId="Reetkatablice">
    <w:name w:val="Table Grid"/>
    <w:basedOn w:val="Obinatablica"/>
    <w:uiPriority w:val="59"/>
    <w:rsid w:val="005835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A9D27-EC87-4FDF-AF98-EAA5EA5CF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Application>LibreOffice/25.8.2.2$Linux_X86_64 LibreOffice_project/580$Build-2</Application>
  <AppVersion>15.0000</AppVersion>
  <Pages>3</Pages>
  <Words>245</Words>
  <Characters>1459</Characters>
  <CharactersWithSpaces>1674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2018-01-18T21:16:00Z</dcterms:created>
  <dc:creator>Irena Galić</dc:creator>
  <dc:description/>
  <dc:language>hr-HR</dc:language>
  <cp:lastModifiedBy/>
  <dcterms:modified xsi:type="dcterms:W3CDTF">2025-10-29T12:02:41Z</dcterms:modified>
  <cp:revision>122</cp:revision>
  <dc:subject/>
  <dc:title/>
</cp:coreProperties>
</file>

<file path=docProps/custom.xml><?xml version="1.0" encoding="utf-8"?>
<Properties xmlns="http://schemas.openxmlformats.org/officeDocument/2006/custom-properties" xmlns:vt="http://schemas.openxmlformats.org/officeDocument/2006/docPropsVTypes"/>
</file>